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BB374" w14:textId="53682255" w:rsidR="00B6402F" w:rsidRDefault="00B6402F">
      <w:r>
        <w:rPr>
          <w:noProof/>
        </w:rPr>
        <w:drawing>
          <wp:inline distT="0" distB="0" distL="0" distR="0" wp14:anchorId="35930B2C" wp14:editId="2C59A2C1">
            <wp:extent cx="2142080" cy="661670"/>
            <wp:effectExtent l="0" t="0" r="0" b="0"/>
            <wp:docPr id="1" name="Picture 1" descr="Penn State College of Information Sciences and Technolog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Penn State College of Information Sciences and Technology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57" t="12639" r="6054" b="10990"/>
                    <a:stretch/>
                  </pic:blipFill>
                  <pic:spPr bwMode="auto">
                    <a:xfrm>
                      <a:off x="0" y="0"/>
                      <a:ext cx="2143058" cy="661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47F323B" w14:textId="73A3AD37" w:rsidR="00B6402F" w:rsidRPr="00B6402F" w:rsidRDefault="00ED58B7" w:rsidP="00B6402F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Graduate Certificate</w:t>
      </w:r>
      <w:r w:rsidR="00B6402F" w:rsidRPr="00B6402F">
        <w:rPr>
          <w:b/>
          <w:bCs/>
          <w:sz w:val="32"/>
          <w:szCs w:val="32"/>
        </w:rPr>
        <w:t xml:space="preserve"> Audit Check</w:t>
      </w:r>
    </w:p>
    <w:p w14:paraId="2A66E4D1" w14:textId="24D296AD" w:rsidR="00B6402F" w:rsidRPr="00B6402F" w:rsidRDefault="00ED58B7" w:rsidP="00B6402F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Information Systems Cybersecurity </w:t>
      </w:r>
      <w:r w:rsidR="00B6402F" w:rsidRPr="00B6402F">
        <w:rPr>
          <w:b/>
          <w:bCs/>
          <w:sz w:val="32"/>
          <w:szCs w:val="32"/>
        </w:rPr>
        <w:t>(</w:t>
      </w:r>
      <w:r>
        <w:rPr>
          <w:b/>
          <w:bCs/>
          <w:sz w:val="32"/>
          <w:szCs w:val="32"/>
        </w:rPr>
        <w:t>ISSEC</w:t>
      </w:r>
      <w:r w:rsidR="00B6402F" w:rsidRPr="00B6402F">
        <w:rPr>
          <w:b/>
          <w:bCs/>
          <w:sz w:val="32"/>
          <w:szCs w:val="32"/>
        </w:rPr>
        <w:t>)</w:t>
      </w:r>
    </w:p>
    <w:p w14:paraId="5F13445C" w14:textId="1A925B05" w:rsidR="00B6402F" w:rsidRPr="00B6402F" w:rsidRDefault="00ED58B7" w:rsidP="00B6402F">
      <w:pPr>
        <w:spacing w:after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15</w:t>
      </w:r>
      <w:r w:rsidR="00B6402F" w:rsidRPr="00B6402F">
        <w:rPr>
          <w:b/>
          <w:bCs/>
          <w:sz w:val="32"/>
          <w:szCs w:val="32"/>
        </w:rPr>
        <w:t xml:space="preserve"> credits total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6402F" w14:paraId="127BADAF" w14:textId="77777777" w:rsidTr="00B6402F">
        <w:tc>
          <w:tcPr>
            <w:tcW w:w="10070" w:type="dxa"/>
          </w:tcPr>
          <w:p w14:paraId="0E45452E" w14:textId="2E601F78" w:rsidR="00B6402F" w:rsidRDefault="00B6402F" w:rsidP="00B6402F">
            <w:r>
              <w:t xml:space="preserve">Name: </w:t>
            </w:r>
          </w:p>
        </w:tc>
      </w:tr>
    </w:tbl>
    <w:tbl>
      <w:tblPr>
        <w:tblStyle w:val="GridTable1Light-Accent5"/>
        <w:tblpPr w:leftFromText="180" w:rightFromText="180" w:vertAnchor="text" w:horzAnchor="margin" w:tblpXSpec="center" w:tblpY="327"/>
        <w:tblW w:w="10969" w:type="dxa"/>
        <w:tblLook w:val="04A0" w:firstRow="1" w:lastRow="0" w:firstColumn="1" w:lastColumn="0" w:noHBand="0" w:noVBand="1"/>
      </w:tblPr>
      <w:tblGrid>
        <w:gridCol w:w="7082"/>
        <w:gridCol w:w="1099"/>
        <w:gridCol w:w="1299"/>
        <w:gridCol w:w="1489"/>
      </w:tblGrid>
      <w:tr w:rsidR="00CC2372" w:rsidRPr="00CC2372" w14:paraId="73D341E8" w14:textId="77777777" w:rsidTr="184BF4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2" w:type="dxa"/>
            <w:shd w:val="clear" w:color="auto" w:fill="2E74B5" w:themeFill="accent5" w:themeFillShade="BF"/>
          </w:tcPr>
          <w:p w14:paraId="337A38E6" w14:textId="26087A2A" w:rsidR="00B6402F" w:rsidRDefault="00B6402F" w:rsidP="00C76FD2">
            <w:pPr>
              <w:jc w:val="center"/>
              <w:rPr>
                <w:b w:val="0"/>
                <w:bCs w:val="0"/>
                <w:color w:val="E7E6E6" w:themeColor="background2"/>
                <w:szCs w:val="18"/>
              </w:rPr>
            </w:pPr>
            <w:r w:rsidRPr="00CC2372">
              <w:rPr>
                <w:color w:val="E7E6E6" w:themeColor="background2"/>
                <w:szCs w:val="18"/>
              </w:rPr>
              <w:t xml:space="preserve">Core Course Requirements: </w:t>
            </w:r>
          </w:p>
          <w:p w14:paraId="1DD157F4" w14:textId="18ACC1FE" w:rsidR="00CC2372" w:rsidRPr="00CC2372" w:rsidRDefault="00CC2372" w:rsidP="00C76FD2">
            <w:pPr>
              <w:jc w:val="center"/>
              <w:rPr>
                <w:b w:val="0"/>
                <w:bCs w:val="0"/>
                <w:color w:val="E7E6E6" w:themeColor="background2"/>
                <w:szCs w:val="18"/>
              </w:rPr>
            </w:pPr>
            <w:r w:rsidRPr="00CC2372">
              <w:rPr>
                <w:b w:val="0"/>
                <w:bCs w:val="0"/>
                <w:color w:val="E7E6E6" w:themeColor="background2"/>
                <w:szCs w:val="18"/>
              </w:rPr>
              <w:t xml:space="preserve">Students are required to complete </w:t>
            </w:r>
            <w:r w:rsidR="00ED58B7">
              <w:rPr>
                <w:b w:val="0"/>
                <w:bCs w:val="0"/>
                <w:color w:val="E7E6E6" w:themeColor="background2"/>
                <w:szCs w:val="18"/>
              </w:rPr>
              <w:t>IST 803</w:t>
            </w:r>
            <w:r w:rsidRPr="00CC2372">
              <w:rPr>
                <w:b w:val="0"/>
                <w:bCs w:val="0"/>
                <w:color w:val="E7E6E6" w:themeColor="background2"/>
                <w:szCs w:val="18"/>
              </w:rPr>
              <w:t xml:space="preserve"> in their first semester</w:t>
            </w:r>
          </w:p>
        </w:tc>
        <w:tc>
          <w:tcPr>
            <w:tcW w:w="1099" w:type="dxa"/>
            <w:shd w:val="clear" w:color="auto" w:fill="2E74B5" w:themeFill="accent5" w:themeFillShade="BF"/>
          </w:tcPr>
          <w:p w14:paraId="0327F11A" w14:textId="77777777" w:rsidR="00B6402F" w:rsidRPr="00CC2372" w:rsidRDefault="00B6402F" w:rsidP="00C76F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E7E6E6" w:themeColor="background2"/>
                <w:szCs w:val="18"/>
              </w:rPr>
            </w:pPr>
            <w:r w:rsidRPr="00CC2372">
              <w:rPr>
                <w:color w:val="E7E6E6" w:themeColor="background2"/>
                <w:szCs w:val="18"/>
              </w:rPr>
              <w:t xml:space="preserve">Total </w:t>
            </w:r>
          </w:p>
          <w:p w14:paraId="6252D7A6" w14:textId="2591023F" w:rsidR="00B2151E" w:rsidRDefault="00ED58B7" w:rsidP="00C76F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E7E6E6" w:themeColor="background2"/>
                <w:szCs w:val="18"/>
              </w:rPr>
            </w:pPr>
            <w:r>
              <w:rPr>
                <w:b w:val="0"/>
                <w:bCs w:val="0"/>
                <w:color w:val="E7E6E6" w:themeColor="background2"/>
                <w:szCs w:val="18"/>
              </w:rPr>
              <w:t>12</w:t>
            </w:r>
          </w:p>
          <w:p w14:paraId="2E593489" w14:textId="5D24A821" w:rsidR="00B6402F" w:rsidRPr="00CC2372" w:rsidRDefault="00B6402F" w:rsidP="00C76FD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E7E6E6" w:themeColor="background2"/>
                <w:szCs w:val="18"/>
              </w:rPr>
            </w:pPr>
            <w:r w:rsidRPr="00CC2372">
              <w:rPr>
                <w:color w:val="E7E6E6" w:themeColor="background2"/>
                <w:szCs w:val="18"/>
              </w:rPr>
              <w:t xml:space="preserve"> credits</w:t>
            </w:r>
          </w:p>
        </w:tc>
        <w:tc>
          <w:tcPr>
            <w:tcW w:w="1299" w:type="dxa"/>
            <w:shd w:val="clear" w:color="auto" w:fill="2E74B5" w:themeFill="accent5" w:themeFillShade="BF"/>
          </w:tcPr>
          <w:p w14:paraId="2F412731" w14:textId="77777777" w:rsidR="00B6402F" w:rsidRPr="00CC2372" w:rsidRDefault="00B6402F" w:rsidP="00C54F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E7E6E6" w:themeColor="background2"/>
                <w:szCs w:val="18"/>
              </w:rPr>
            </w:pPr>
            <w:r w:rsidRPr="00CC2372">
              <w:rPr>
                <w:color w:val="E7E6E6" w:themeColor="background2"/>
                <w:szCs w:val="18"/>
              </w:rPr>
              <w:t>Semester(s)</w:t>
            </w:r>
          </w:p>
          <w:p w14:paraId="71894EDA" w14:textId="77777777" w:rsidR="00B6402F" w:rsidRPr="00CC2372" w:rsidRDefault="00B6402F" w:rsidP="00C54F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E7E6E6" w:themeColor="background2"/>
                <w:szCs w:val="18"/>
              </w:rPr>
            </w:pPr>
            <w:r w:rsidRPr="00CC2372">
              <w:rPr>
                <w:color w:val="E7E6E6" w:themeColor="background2"/>
                <w:szCs w:val="18"/>
              </w:rPr>
              <w:t>Offered*</w:t>
            </w:r>
          </w:p>
        </w:tc>
        <w:tc>
          <w:tcPr>
            <w:tcW w:w="1489" w:type="dxa"/>
            <w:shd w:val="clear" w:color="auto" w:fill="2E74B5" w:themeFill="accent5" w:themeFillShade="BF"/>
          </w:tcPr>
          <w:p w14:paraId="3BA2E90C" w14:textId="77777777" w:rsidR="00B6402F" w:rsidRPr="00CC2372" w:rsidRDefault="00B6402F" w:rsidP="00C54F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E7E6E6" w:themeColor="background2"/>
                <w:szCs w:val="18"/>
              </w:rPr>
            </w:pPr>
            <w:r w:rsidRPr="00CC2372">
              <w:rPr>
                <w:color w:val="E7E6E6" w:themeColor="background2"/>
                <w:szCs w:val="18"/>
              </w:rPr>
              <w:t>Credits Completed/In Progress</w:t>
            </w:r>
          </w:p>
        </w:tc>
      </w:tr>
      <w:tr w:rsidR="00B516D8" w14:paraId="47F1FF0B" w14:textId="77777777" w:rsidTr="184BF42A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2" w:type="dxa"/>
          </w:tcPr>
          <w:p w14:paraId="0A94453D" w14:textId="1986E5E0" w:rsidR="00B6402F" w:rsidRPr="00B36BD4" w:rsidRDefault="00ED58B7" w:rsidP="00B6402F">
            <w:pPr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>IST 803 Cybersecurity Foundations</w:t>
            </w:r>
          </w:p>
        </w:tc>
        <w:tc>
          <w:tcPr>
            <w:tcW w:w="1099" w:type="dxa"/>
          </w:tcPr>
          <w:p w14:paraId="7530F49F" w14:textId="77777777" w:rsidR="00B6402F" w:rsidRPr="00B36BD4" w:rsidRDefault="00B6402F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rPr>
                <w:szCs w:val="18"/>
              </w:rPr>
              <w:t>3 credits</w:t>
            </w:r>
          </w:p>
        </w:tc>
        <w:tc>
          <w:tcPr>
            <w:tcW w:w="1299" w:type="dxa"/>
          </w:tcPr>
          <w:p w14:paraId="72257231" w14:textId="431E5EDF" w:rsidR="00B6402F" w:rsidRPr="00B36BD4" w:rsidRDefault="00B6402F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rPr>
                <w:szCs w:val="18"/>
              </w:rPr>
              <w:t>FA</w:t>
            </w:r>
          </w:p>
        </w:tc>
        <w:tc>
          <w:tcPr>
            <w:tcW w:w="1489" w:type="dxa"/>
          </w:tcPr>
          <w:p w14:paraId="219ABA83" w14:textId="4589C860" w:rsidR="00B6402F" w:rsidRPr="00B36BD4" w:rsidRDefault="00B6402F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16D8" w14:paraId="7C60FDCD" w14:textId="77777777" w:rsidTr="184BF42A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2" w:type="dxa"/>
            <w:tcBorders>
              <w:bottom w:val="single" w:sz="4" w:space="0" w:color="BDD6EE" w:themeColor="accent5" w:themeTint="66"/>
            </w:tcBorders>
          </w:tcPr>
          <w:p w14:paraId="29D21F77" w14:textId="37981F34" w:rsidR="00B6402F" w:rsidRPr="00B36BD4" w:rsidRDefault="00ED58B7" w:rsidP="00B6402F">
            <w:pPr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>IST 805 Cybersecurity Forensics and Management</w:t>
            </w:r>
          </w:p>
        </w:tc>
        <w:tc>
          <w:tcPr>
            <w:tcW w:w="1099" w:type="dxa"/>
            <w:tcBorders>
              <w:bottom w:val="single" w:sz="4" w:space="0" w:color="BDD6EE" w:themeColor="accent5" w:themeTint="66"/>
            </w:tcBorders>
          </w:tcPr>
          <w:p w14:paraId="7D0DE33B" w14:textId="77777777" w:rsidR="00B6402F" w:rsidRPr="00B36BD4" w:rsidRDefault="00B6402F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rPr>
                <w:szCs w:val="18"/>
              </w:rPr>
              <w:t>3 credits</w:t>
            </w:r>
          </w:p>
        </w:tc>
        <w:tc>
          <w:tcPr>
            <w:tcW w:w="1299" w:type="dxa"/>
            <w:tcBorders>
              <w:bottom w:val="single" w:sz="4" w:space="0" w:color="BDD6EE" w:themeColor="accent5" w:themeTint="66"/>
            </w:tcBorders>
          </w:tcPr>
          <w:p w14:paraId="18D347D2" w14:textId="4DC5E304" w:rsidR="00B6402F" w:rsidRPr="00B36BD4" w:rsidRDefault="00ED58B7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S</w:t>
            </w:r>
            <w:r w:rsidR="00B6402F">
              <w:rPr>
                <w:szCs w:val="18"/>
              </w:rPr>
              <w:t>P</w:t>
            </w:r>
          </w:p>
        </w:tc>
        <w:tc>
          <w:tcPr>
            <w:tcW w:w="1489" w:type="dxa"/>
            <w:tcBorders>
              <w:bottom w:val="single" w:sz="4" w:space="0" w:color="BDD6EE" w:themeColor="accent5" w:themeTint="66"/>
            </w:tcBorders>
          </w:tcPr>
          <w:p w14:paraId="7C7700A7" w14:textId="7E9C0B4F" w:rsidR="00B6402F" w:rsidRPr="00B36BD4" w:rsidRDefault="00B6402F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0ED8" w14:paraId="670B3488" w14:textId="77777777" w:rsidTr="184BF42A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2" w:type="dxa"/>
            <w:tcBorders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2FF59A7C" w14:textId="3776713B" w:rsidR="00B6402F" w:rsidRPr="00B36BD4" w:rsidRDefault="00ED58B7" w:rsidP="00B6402F">
            <w:pPr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>IST 815 Foundations of Information Security and Assurance</w:t>
            </w:r>
          </w:p>
        </w:tc>
        <w:tc>
          <w:tcPr>
            <w:tcW w:w="1099" w:type="dxa"/>
            <w:tcBorders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7C344802" w14:textId="77777777" w:rsidR="00B6402F" w:rsidRPr="00B36BD4" w:rsidRDefault="00B6402F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rPr>
                <w:szCs w:val="18"/>
              </w:rPr>
              <w:t>3 credits</w:t>
            </w:r>
          </w:p>
        </w:tc>
        <w:tc>
          <w:tcPr>
            <w:tcW w:w="1299" w:type="dxa"/>
            <w:tcBorders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7CBB6112" w14:textId="54BF1D93" w:rsidR="00B6402F" w:rsidRPr="00B36BD4" w:rsidRDefault="00B6402F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rPr>
                <w:szCs w:val="18"/>
              </w:rPr>
              <w:t>FA/S</w:t>
            </w:r>
            <w:r>
              <w:rPr>
                <w:szCs w:val="18"/>
              </w:rPr>
              <w:t>P</w:t>
            </w:r>
          </w:p>
        </w:tc>
        <w:tc>
          <w:tcPr>
            <w:tcW w:w="1489" w:type="dxa"/>
            <w:tcBorders>
              <w:left w:val="single" w:sz="4" w:space="0" w:color="BDD6EE" w:themeColor="accent5" w:themeTint="66"/>
              <w:bottom w:val="single" w:sz="4" w:space="0" w:color="BDD6EE" w:themeColor="accent5" w:themeTint="66"/>
            </w:tcBorders>
          </w:tcPr>
          <w:p w14:paraId="3B87E28E" w14:textId="06617D50" w:rsidR="00B6402F" w:rsidRPr="00B36BD4" w:rsidRDefault="00B6402F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58B7" w14:paraId="18E827A4" w14:textId="77777777" w:rsidTr="184BF42A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2" w:type="dxa"/>
            <w:tcBorders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7D3A7F94" w14:textId="2429D0C5" w:rsidR="00ED58B7" w:rsidRDefault="00ED58B7" w:rsidP="00B6402F">
            <w:pPr>
              <w:rPr>
                <w:b w:val="0"/>
                <w:bCs w:val="0"/>
                <w:szCs w:val="18"/>
              </w:rPr>
            </w:pPr>
            <w:r>
              <w:rPr>
                <w:b w:val="0"/>
                <w:bCs w:val="0"/>
                <w:szCs w:val="18"/>
              </w:rPr>
              <w:t>IST 554 Network Management and Security</w:t>
            </w:r>
          </w:p>
        </w:tc>
        <w:tc>
          <w:tcPr>
            <w:tcW w:w="1099" w:type="dxa"/>
            <w:tcBorders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483D5816" w14:textId="6FAEEA36" w:rsidR="00ED58B7" w:rsidRPr="00B36BD4" w:rsidRDefault="00ED58B7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3 credits</w:t>
            </w:r>
          </w:p>
        </w:tc>
        <w:tc>
          <w:tcPr>
            <w:tcW w:w="1299" w:type="dxa"/>
            <w:tcBorders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74691FA0" w14:textId="152699C8" w:rsidR="00ED58B7" w:rsidRPr="00B36BD4" w:rsidRDefault="00ED58B7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>
              <w:rPr>
                <w:szCs w:val="18"/>
              </w:rPr>
              <w:t>FA/SU</w:t>
            </w:r>
          </w:p>
        </w:tc>
        <w:tc>
          <w:tcPr>
            <w:tcW w:w="1489" w:type="dxa"/>
            <w:tcBorders>
              <w:left w:val="single" w:sz="4" w:space="0" w:color="BDD6EE" w:themeColor="accent5" w:themeTint="66"/>
              <w:bottom w:val="single" w:sz="4" w:space="0" w:color="BDD6EE" w:themeColor="accent5" w:themeTint="66"/>
            </w:tcBorders>
          </w:tcPr>
          <w:p w14:paraId="7FEF42F2" w14:textId="2C8DE4BA" w:rsidR="00ED58B7" w:rsidRPr="00B36BD4" w:rsidRDefault="00ED58B7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C2372" w:rsidRPr="00CC2372" w14:paraId="162D5873" w14:textId="77777777" w:rsidTr="184BF42A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2" w:type="dxa"/>
            <w:shd w:val="clear" w:color="auto" w:fill="2E74B5" w:themeFill="accent5" w:themeFillShade="BF"/>
          </w:tcPr>
          <w:p w14:paraId="7C00AEC0" w14:textId="0DDB3A15" w:rsidR="00C76FD2" w:rsidRDefault="00C76FD2" w:rsidP="00C76FD2">
            <w:pPr>
              <w:jc w:val="center"/>
              <w:rPr>
                <w:b w:val="0"/>
                <w:bCs w:val="0"/>
                <w:color w:val="E7E6E6" w:themeColor="background2"/>
                <w:szCs w:val="18"/>
              </w:rPr>
            </w:pPr>
            <w:r w:rsidRPr="00CC2372">
              <w:rPr>
                <w:color w:val="E7E6E6" w:themeColor="background2"/>
                <w:szCs w:val="18"/>
              </w:rPr>
              <w:t>Elective Course Requirements:</w:t>
            </w:r>
          </w:p>
          <w:p w14:paraId="2604CDEE" w14:textId="2DBF544C" w:rsidR="00CC2372" w:rsidRPr="00CC2372" w:rsidRDefault="00CC2372" w:rsidP="00C76FD2">
            <w:pPr>
              <w:jc w:val="center"/>
              <w:rPr>
                <w:b w:val="0"/>
                <w:bCs w:val="0"/>
                <w:color w:val="E7E6E6" w:themeColor="background2"/>
                <w:szCs w:val="18"/>
              </w:rPr>
            </w:pPr>
            <w:r w:rsidRPr="00CC2372">
              <w:rPr>
                <w:b w:val="0"/>
                <w:bCs w:val="0"/>
                <w:color w:val="E7E6E6" w:themeColor="background2"/>
                <w:szCs w:val="18"/>
              </w:rPr>
              <w:t>Select three from the list below</w:t>
            </w:r>
          </w:p>
        </w:tc>
        <w:tc>
          <w:tcPr>
            <w:tcW w:w="1099" w:type="dxa"/>
            <w:shd w:val="clear" w:color="auto" w:fill="2E74B5" w:themeFill="accent5" w:themeFillShade="BF"/>
          </w:tcPr>
          <w:p w14:paraId="47E1D16E" w14:textId="77777777" w:rsidR="00C76FD2" w:rsidRPr="00CC2372" w:rsidRDefault="00C76FD2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E7E6E6" w:themeColor="background2"/>
                <w:szCs w:val="18"/>
              </w:rPr>
            </w:pPr>
            <w:r w:rsidRPr="00CC2372">
              <w:rPr>
                <w:b/>
                <w:bCs/>
                <w:color w:val="E7E6E6" w:themeColor="background2"/>
                <w:szCs w:val="18"/>
              </w:rPr>
              <w:t>Total</w:t>
            </w:r>
          </w:p>
          <w:p w14:paraId="4FB87298" w14:textId="1D0EB2FD" w:rsidR="00B2151E" w:rsidRDefault="00ED58B7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E7E6E6" w:themeColor="background2"/>
                <w:szCs w:val="18"/>
              </w:rPr>
            </w:pPr>
            <w:r>
              <w:rPr>
                <w:b/>
                <w:bCs/>
                <w:color w:val="E7E6E6" w:themeColor="background2"/>
                <w:szCs w:val="18"/>
              </w:rPr>
              <w:t>3</w:t>
            </w:r>
          </w:p>
          <w:p w14:paraId="215CE09B" w14:textId="2738F915" w:rsidR="00C76FD2" w:rsidRPr="00CC2372" w:rsidRDefault="00C76FD2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7E6E6" w:themeColor="background2"/>
                <w:szCs w:val="18"/>
              </w:rPr>
            </w:pPr>
            <w:r w:rsidRPr="00CC2372">
              <w:rPr>
                <w:b/>
                <w:bCs/>
                <w:color w:val="E7E6E6" w:themeColor="background2"/>
                <w:szCs w:val="18"/>
              </w:rPr>
              <w:t>credits</w:t>
            </w:r>
          </w:p>
        </w:tc>
        <w:tc>
          <w:tcPr>
            <w:tcW w:w="1299" w:type="dxa"/>
            <w:shd w:val="clear" w:color="auto" w:fill="2E74B5" w:themeFill="accent5" w:themeFillShade="BF"/>
          </w:tcPr>
          <w:p w14:paraId="68645780" w14:textId="77777777" w:rsidR="00C76FD2" w:rsidRPr="00CC2372" w:rsidRDefault="00C76FD2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E7E6E6" w:themeColor="background2"/>
                <w:szCs w:val="18"/>
              </w:rPr>
            </w:pPr>
            <w:r w:rsidRPr="00CC2372">
              <w:rPr>
                <w:b/>
                <w:bCs/>
                <w:color w:val="E7E6E6" w:themeColor="background2"/>
                <w:szCs w:val="18"/>
              </w:rPr>
              <w:t>Semester(s)</w:t>
            </w:r>
          </w:p>
          <w:p w14:paraId="0321562E" w14:textId="6C7DB326" w:rsidR="00C76FD2" w:rsidRPr="00CC2372" w:rsidRDefault="00C76FD2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7E6E6" w:themeColor="background2"/>
                <w:szCs w:val="18"/>
              </w:rPr>
            </w:pPr>
            <w:r w:rsidRPr="00CC2372">
              <w:rPr>
                <w:b/>
                <w:bCs/>
                <w:color w:val="E7E6E6" w:themeColor="background2"/>
                <w:szCs w:val="18"/>
              </w:rPr>
              <w:t>Offered</w:t>
            </w:r>
          </w:p>
        </w:tc>
        <w:tc>
          <w:tcPr>
            <w:tcW w:w="1489" w:type="dxa"/>
            <w:shd w:val="clear" w:color="auto" w:fill="2E74B5" w:themeFill="accent5" w:themeFillShade="BF"/>
          </w:tcPr>
          <w:p w14:paraId="30F3DB35" w14:textId="2D4E96FE" w:rsidR="00C76FD2" w:rsidRPr="00CC2372" w:rsidRDefault="00C76FD2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E7E6E6" w:themeColor="background2"/>
                <w:szCs w:val="18"/>
              </w:rPr>
            </w:pPr>
            <w:r w:rsidRPr="00CC2372">
              <w:rPr>
                <w:b/>
                <w:bCs/>
                <w:color w:val="E7E6E6" w:themeColor="background2"/>
                <w:szCs w:val="18"/>
              </w:rPr>
              <w:t>Credits Completed/In Progress</w:t>
            </w:r>
          </w:p>
        </w:tc>
      </w:tr>
      <w:tr w:rsidR="005A0ED8" w14:paraId="15F6E685" w14:textId="77777777" w:rsidTr="184BF42A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2" w:type="dxa"/>
          </w:tcPr>
          <w:p w14:paraId="454356A7" w14:textId="34012E4A" w:rsidR="00C76FD2" w:rsidRDefault="00324692" w:rsidP="00C76FD2">
            <w:pPr>
              <w:rPr>
                <w:szCs w:val="18"/>
              </w:rPr>
            </w:pPr>
            <w:r>
              <w:rPr>
                <w:b w:val="0"/>
                <w:bCs w:val="0"/>
                <w:szCs w:val="18"/>
              </w:rPr>
              <w:t>CYBER</w:t>
            </w:r>
            <w:r w:rsidR="00C76FD2">
              <w:rPr>
                <w:b w:val="0"/>
                <w:bCs w:val="0"/>
                <w:szCs w:val="18"/>
              </w:rPr>
              <w:t xml:space="preserve"> 451 Network Security</w:t>
            </w:r>
          </w:p>
        </w:tc>
        <w:tc>
          <w:tcPr>
            <w:tcW w:w="1099" w:type="dxa"/>
          </w:tcPr>
          <w:p w14:paraId="43600DA6" w14:textId="31A1B0F7" w:rsidR="00C76FD2" w:rsidRPr="00B36BD4" w:rsidRDefault="00C76FD2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D3D2E">
              <w:rPr>
                <w:szCs w:val="18"/>
              </w:rPr>
              <w:t>3 credits</w:t>
            </w:r>
          </w:p>
        </w:tc>
        <w:tc>
          <w:tcPr>
            <w:tcW w:w="1299" w:type="dxa"/>
          </w:tcPr>
          <w:p w14:paraId="56F86FFF" w14:textId="230EC46E" w:rsidR="00C76FD2" w:rsidRPr="00B36BD4" w:rsidRDefault="00C76FD2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rPr>
                <w:szCs w:val="18"/>
              </w:rPr>
              <w:t>FA/S</w:t>
            </w:r>
            <w:r>
              <w:rPr>
                <w:szCs w:val="18"/>
              </w:rPr>
              <w:t>P/SU</w:t>
            </w:r>
          </w:p>
        </w:tc>
        <w:tc>
          <w:tcPr>
            <w:tcW w:w="1489" w:type="dxa"/>
          </w:tcPr>
          <w:p w14:paraId="13ED698C" w14:textId="4E1917AC" w:rsidR="00C76FD2" w:rsidRPr="00B36BD4" w:rsidRDefault="00C76FD2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A0ED8" w14:paraId="56C7ABAB" w14:textId="77777777" w:rsidTr="184BF42A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2" w:type="dxa"/>
          </w:tcPr>
          <w:p w14:paraId="3BF63ACF" w14:textId="08927B7E" w:rsidR="00C76FD2" w:rsidRDefault="00C76FD2" w:rsidP="00C76FD2">
            <w:pPr>
              <w:rPr>
                <w:szCs w:val="18"/>
              </w:rPr>
            </w:pPr>
            <w:r w:rsidRPr="00BD3D2E">
              <w:rPr>
                <w:b w:val="0"/>
                <w:szCs w:val="18"/>
              </w:rPr>
              <w:t>IST 564 Crisis, Disaster, and Risk Management</w:t>
            </w:r>
          </w:p>
        </w:tc>
        <w:tc>
          <w:tcPr>
            <w:tcW w:w="1099" w:type="dxa"/>
          </w:tcPr>
          <w:p w14:paraId="703ADD68" w14:textId="769847D8" w:rsidR="00C76FD2" w:rsidRPr="00B36BD4" w:rsidRDefault="00C76FD2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D3D2E">
              <w:rPr>
                <w:szCs w:val="18"/>
              </w:rPr>
              <w:t>3 credits</w:t>
            </w:r>
          </w:p>
        </w:tc>
        <w:tc>
          <w:tcPr>
            <w:tcW w:w="1299" w:type="dxa"/>
          </w:tcPr>
          <w:p w14:paraId="1D4CC031" w14:textId="001475BA" w:rsidR="00C76FD2" w:rsidRPr="00B36BD4" w:rsidRDefault="00C76FD2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B36BD4">
              <w:rPr>
                <w:szCs w:val="18"/>
              </w:rPr>
              <w:t>FA</w:t>
            </w:r>
            <w:r>
              <w:rPr>
                <w:szCs w:val="18"/>
              </w:rPr>
              <w:t>/SU</w:t>
            </w:r>
          </w:p>
        </w:tc>
        <w:tc>
          <w:tcPr>
            <w:tcW w:w="1489" w:type="dxa"/>
          </w:tcPr>
          <w:p w14:paraId="2475D060" w14:textId="77777777" w:rsidR="00C76FD2" w:rsidRPr="00B36BD4" w:rsidRDefault="00C76FD2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  <w:tr w:rsidR="005A0ED8" w14:paraId="02334219" w14:textId="77777777" w:rsidTr="184BF42A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2" w:type="dxa"/>
            <w:tcBorders>
              <w:top w:val="single" w:sz="4" w:space="0" w:color="BDD6EE" w:themeColor="accent5" w:themeTint="66"/>
              <w:left w:val="nil"/>
              <w:bottom w:val="nil"/>
              <w:right w:val="nil"/>
            </w:tcBorders>
          </w:tcPr>
          <w:p w14:paraId="2AD89B0D" w14:textId="77777777" w:rsidR="00C54F13" w:rsidRDefault="00C54F13" w:rsidP="00C76FD2">
            <w:pPr>
              <w:rPr>
                <w:szCs w:val="18"/>
              </w:rPr>
            </w:pPr>
          </w:p>
        </w:tc>
        <w:tc>
          <w:tcPr>
            <w:tcW w:w="1099" w:type="dxa"/>
            <w:tcBorders>
              <w:top w:val="single" w:sz="4" w:space="0" w:color="BDD6EE" w:themeColor="accent5" w:themeTint="66"/>
              <w:left w:val="nil"/>
              <w:bottom w:val="nil"/>
              <w:right w:val="nil"/>
            </w:tcBorders>
          </w:tcPr>
          <w:p w14:paraId="52C102AF" w14:textId="77777777" w:rsidR="00C54F13" w:rsidRPr="00B36BD4" w:rsidRDefault="00C54F13" w:rsidP="00C76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299" w:type="dxa"/>
            <w:tcBorders>
              <w:top w:val="single" w:sz="4" w:space="0" w:color="BDD6EE" w:themeColor="accent5" w:themeTint="66"/>
              <w:left w:val="nil"/>
              <w:bottom w:val="nil"/>
              <w:right w:val="nil"/>
            </w:tcBorders>
          </w:tcPr>
          <w:p w14:paraId="5190DFEB" w14:textId="77777777" w:rsidR="00C54F13" w:rsidRPr="00B36BD4" w:rsidRDefault="00C54F13" w:rsidP="00C76F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BDD6EE" w:themeColor="accent5" w:themeTint="66"/>
              <w:left w:val="nil"/>
              <w:bottom w:val="single" w:sz="4" w:space="0" w:color="BDD6EE" w:themeColor="accent5" w:themeTint="66"/>
              <w:right w:val="nil"/>
            </w:tcBorders>
          </w:tcPr>
          <w:p w14:paraId="3DEB2D3D" w14:textId="77777777" w:rsidR="00C54F13" w:rsidRPr="00C76FD2" w:rsidRDefault="00C54F13" w:rsidP="00C76F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18"/>
              </w:rPr>
            </w:pPr>
          </w:p>
        </w:tc>
      </w:tr>
      <w:tr w:rsidR="005A0ED8" w14:paraId="7E4293CE" w14:textId="77777777" w:rsidTr="184BF42A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2" w:type="dxa"/>
            <w:tcBorders>
              <w:top w:val="nil"/>
              <w:left w:val="nil"/>
              <w:bottom w:val="nil"/>
              <w:right w:val="nil"/>
            </w:tcBorders>
          </w:tcPr>
          <w:p w14:paraId="3448AB0D" w14:textId="77777777" w:rsidR="00C76FD2" w:rsidRDefault="00C76FD2" w:rsidP="00C76FD2">
            <w:pPr>
              <w:rPr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62D6F0E1" w14:textId="77777777" w:rsidR="00C76FD2" w:rsidRPr="00B36BD4" w:rsidRDefault="00C76FD2" w:rsidP="00C76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BDD6EE" w:themeColor="accent5" w:themeTint="66"/>
            </w:tcBorders>
          </w:tcPr>
          <w:p w14:paraId="6AE3DBCD" w14:textId="77777777" w:rsidR="00C76FD2" w:rsidRPr="00B36BD4" w:rsidRDefault="00C76FD2" w:rsidP="00C76F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2E74B5" w:themeFill="accent5" w:themeFillShade="BF"/>
          </w:tcPr>
          <w:p w14:paraId="42742F2C" w14:textId="141DA863" w:rsidR="00C76FD2" w:rsidRPr="00B36BD4" w:rsidRDefault="00C76FD2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  <w:r w:rsidRPr="00CC2372">
              <w:rPr>
                <w:b/>
                <w:bCs/>
                <w:color w:val="E7E6E6" w:themeColor="background2"/>
                <w:szCs w:val="18"/>
              </w:rPr>
              <w:t>Total</w:t>
            </w:r>
            <w:r w:rsidR="00C54F13" w:rsidRPr="00CC2372">
              <w:rPr>
                <w:b/>
                <w:bCs/>
                <w:color w:val="E7E6E6" w:themeColor="background2"/>
                <w:szCs w:val="18"/>
              </w:rPr>
              <w:t xml:space="preserve"> </w:t>
            </w:r>
            <w:r w:rsidRPr="00CC2372">
              <w:rPr>
                <w:b/>
                <w:bCs/>
                <w:color w:val="E7E6E6" w:themeColor="background2"/>
                <w:szCs w:val="18"/>
              </w:rPr>
              <w:t>Credits</w:t>
            </w:r>
          </w:p>
        </w:tc>
      </w:tr>
      <w:tr w:rsidR="005A0ED8" w14:paraId="4BCBCC5D" w14:textId="77777777" w:rsidTr="184BF42A">
        <w:trPr>
          <w:trHeight w:val="2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82" w:type="dxa"/>
            <w:tcBorders>
              <w:top w:val="nil"/>
              <w:left w:val="nil"/>
              <w:bottom w:val="nil"/>
              <w:right w:val="nil"/>
            </w:tcBorders>
          </w:tcPr>
          <w:p w14:paraId="7BC9F9ED" w14:textId="77777777" w:rsidR="00C76FD2" w:rsidRDefault="00C76FD2" w:rsidP="00C76FD2">
            <w:pPr>
              <w:rPr>
                <w:szCs w:val="18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</w:tcPr>
          <w:p w14:paraId="0E85ED9D" w14:textId="77777777" w:rsidR="00C76FD2" w:rsidRPr="00B36BD4" w:rsidRDefault="00C76FD2" w:rsidP="00C76F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single" w:sz="4" w:space="0" w:color="BDD6EE" w:themeColor="accent5" w:themeTint="66"/>
            </w:tcBorders>
          </w:tcPr>
          <w:p w14:paraId="42F964E5" w14:textId="031FDF38" w:rsidR="00C76FD2" w:rsidRPr="00C76FD2" w:rsidRDefault="00C76FD2" w:rsidP="00C76FD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18"/>
              </w:rPr>
            </w:pPr>
          </w:p>
        </w:tc>
        <w:tc>
          <w:tcPr>
            <w:tcW w:w="1489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</w:tcBorders>
          </w:tcPr>
          <w:p w14:paraId="74A07C41" w14:textId="77777777" w:rsidR="00C76FD2" w:rsidRPr="00B36BD4" w:rsidRDefault="00C76FD2" w:rsidP="00C54F1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Cs w:val="18"/>
              </w:rPr>
            </w:pPr>
          </w:p>
        </w:tc>
      </w:tr>
    </w:tbl>
    <w:p w14:paraId="3A94E111" w14:textId="3BC6FD98" w:rsidR="00B6402F" w:rsidRDefault="00B6402F" w:rsidP="00B6402F"/>
    <w:p w14:paraId="3DBF6246" w14:textId="2BD922A7" w:rsidR="00C76FD2" w:rsidRDefault="00C76FD2" w:rsidP="00C76FD2">
      <w:pPr>
        <w:spacing w:after="0" w:line="240" w:lineRule="auto"/>
        <w:ind w:left="-634"/>
        <w:rPr>
          <w:szCs w:val="18"/>
        </w:rPr>
      </w:pPr>
    </w:p>
    <w:p w14:paraId="441334D0" w14:textId="2FDDE8BA" w:rsidR="00C54F13" w:rsidRDefault="00C54F13" w:rsidP="00C76FD2">
      <w:pPr>
        <w:spacing w:after="0" w:line="240" w:lineRule="auto"/>
        <w:ind w:left="-634"/>
        <w:rPr>
          <w:szCs w:val="18"/>
        </w:rPr>
      </w:pPr>
    </w:p>
    <w:p w14:paraId="6F360740" w14:textId="06C120BC" w:rsidR="00C54F13" w:rsidRDefault="00C54F13" w:rsidP="00C76FD2">
      <w:pPr>
        <w:spacing w:after="0" w:line="240" w:lineRule="auto"/>
        <w:ind w:left="-634"/>
        <w:rPr>
          <w:szCs w:val="18"/>
        </w:rPr>
      </w:pPr>
    </w:p>
    <w:p w14:paraId="649E5333" w14:textId="77777777" w:rsidR="00C54F13" w:rsidRDefault="00C54F13" w:rsidP="00C76FD2">
      <w:pPr>
        <w:spacing w:after="0" w:line="240" w:lineRule="auto"/>
        <w:ind w:left="-634"/>
        <w:rPr>
          <w:szCs w:val="18"/>
        </w:rPr>
      </w:pPr>
    </w:p>
    <w:p w14:paraId="1FAAAF67" w14:textId="629D0B17" w:rsidR="00C76FD2" w:rsidRPr="00C76FD2" w:rsidRDefault="00C76FD2" w:rsidP="00C76FD2">
      <w:pPr>
        <w:spacing w:after="0" w:line="240" w:lineRule="auto"/>
        <w:ind w:left="-634"/>
        <w:rPr>
          <w:sz w:val="20"/>
          <w:szCs w:val="20"/>
        </w:rPr>
      </w:pPr>
      <w:r w:rsidRPr="00C76FD2">
        <w:rPr>
          <w:sz w:val="20"/>
          <w:szCs w:val="20"/>
        </w:rPr>
        <w:t>*(PR) = Prerequisite for that course; Typical Course Offerings (</w:t>
      </w:r>
      <w:r w:rsidRPr="00C76FD2">
        <w:rPr>
          <w:b/>
          <w:i/>
          <w:sz w:val="20"/>
          <w:szCs w:val="20"/>
        </w:rPr>
        <w:t>subject to change</w:t>
      </w:r>
      <w:r w:rsidRPr="00C76FD2">
        <w:rPr>
          <w:sz w:val="20"/>
          <w:szCs w:val="20"/>
        </w:rPr>
        <w:t xml:space="preserve">): (FA) = Fall; (SP) = Spring; (SU) = Summer </w:t>
      </w:r>
      <w:r w:rsidRPr="00C76FD2">
        <w:rPr>
          <w:sz w:val="20"/>
          <w:szCs w:val="20"/>
        </w:rPr>
        <w:br/>
        <w:t xml:space="preserve">Check course schedule for semester offerings </w:t>
      </w:r>
    </w:p>
    <w:p w14:paraId="462AF5B1" w14:textId="79205F7D" w:rsidR="00C76FD2" w:rsidRDefault="00C76FD2" w:rsidP="00C76FD2">
      <w:pPr>
        <w:spacing w:line="200" w:lineRule="atLeast"/>
        <w:ind w:left="-634"/>
        <w:rPr>
          <w:sz w:val="20"/>
          <w:szCs w:val="20"/>
        </w:rPr>
      </w:pPr>
      <w:r w:rsidRPr="00C76FD2">
        <w:rPr>
          <w:sz w:val="20"/>
          <w:szCs w:val="20"/>
        </w:rPr>
        <w:t>**400-level courses will include both undergraduate and graduate students</w:t>
      </w:r>
    </w:p>
    <w:p w14:paraId="5A73498B" w14:textId="0BC74C8C" w:rsidR="00B6402F" w:rsidRDefault="00C76FD2" w:rsidP="00C76FD2">
      <w:pPr>
        <w:spacing w:line="200" w:lineRule="atLeast"/>
        <w:ind w:left="-634"/>
      </w:pPr>
      <w:r>
        <w:rPr>
          <w:sz w:val="20"/>
          <w:szCs w:val="20"/>
        </w:rPr>
        <w:t>P</w:t>
      </w:r>
      <w:r w:rsidRPr="00BF10C7">
        <w:rPr>
          <w:sz w:val="20"/>
          <w:szCs w:val="20"/>
        </w:rPr>
        <w:t xml:space="preserve">lease visit </w:t>
      </w:r>
      <w:hyperlink r:id="rId8" w:history="1">
        <w:r w:rsidRPr="00BF10C7">
          <w:rPr>
            <w:rStyle w:val="Hyperlink"/>
            <w:rFonts w:eastAsia="Times New Roman"/>
            <w:sz w:val="20"/>
            <w:szCs w:val="20"/>
          </w:rPr>
          <w:t>http://ist.psu.edu/online-grad</w:t>
        </w:r>
      </w:hyperlink>
      <w:r w:rsidRPr="00BF10C7">
        <w:rPr>
          <w:rFonts w:eastAsia="Times New Roman"/>
          <w:color w:val="000000"/>
          <w:sz w:val="20"/>
          <w:szCs w:val="20"/>
        </w:rPr>
        <w:t xml:space="preserve"> for program resources and current audit sheets. </w:t>
      </w:r>
    </w:p>
    <w:sectPr w:rsidR="00B6402F" w:rsidSect="00C76FD2">
      <w:pgSz w:w="12240" w:h="15840"/>
      <w:pgMar w:top="28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02F"/>
    <w:rsid w:val="001B4368"/>
    <w:rsid w:val="00237EC6"/>
    <w:rsid w:val="002603B0"/>
    <w:rsid w:val="00324692"/>
    <w:rsid w:val="0036619F"/>
    <w:rsid w:val="004C6762"/>
    <w:rsid w:val="005A0ED8"/>
    <w:rsid w:val="009343F6"/>
    <w:rsid w:val="00AC0349"/>
    <w:rsid w:val="00B2151E"/>
    <w:rsid w:val="00B516D8"/>
    <w:rsid w:val="00B6402F"/>
    <w:rsid w:val="00B94725"/>
    <w:rsid w:val="00C54F13"/>
    <w:rsid w:val="00C76FD2"/>
    <w:rsid w:val="00CC2372"/>
    <w:rsid w:val="00E41A7C"/>
    <w:rsid w:val="00ED58B7"/>
    <w:rsid w:val="05C5DAC5"/>
    <w:rsid w:val="0BD4E41E"/>
    <w:rsid w:val="100A70D6"/>
    <w:rsid w:val="184BF42A"/>
    <w:rsid w:val="247683D4"/>
    <w:rsid w:val="24BF28A6"/>
    <w:rsid w:val="3EC1306C"/>
    <w:rsid w:val="4298DC87"/>
    <w:rsid w:val="4452BF81"/>
    <w:rsid w:val="548FEF5E"/>
    <w:rsid w:val="55D36DAC"/>
    <w:rsid w:val="5816A305"/>
    <w:rsid w:val="5C14FF13"/>
    <w:rsid w:val="694CA58E"/>
    <w:rsid w:val="7EE0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538D3"/>
  <w15:chartTrackingRefBased/>
  <w15:docId w15:val="{E438941E-215F-41E7-8083-FD5ECA107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40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B6402F"/>
    <w:pPr>
      <w:keepNext/>
      <w:keepLines/>
      <w:framePr w:hSpace="180" w:wrap="around" w:vAnchor="text" w:hAnchor="margin" w:xAlign="center" w:y="720"/>
      <w:spacing w:before="40" w:after="0" w:line="276" w:lineRule="auto"/>
      <w:jc w:val="center"/>
      <w:outlineLvl w:val="1"/>
    </w:pPr>
    <w:rPr>
      <w:rFonts w:eastAsiaTheme="majorEastAsia" w:cstheme="majorBidi"/>
      <w:b/>
      <w:b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40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B640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B6402F"/>
    <w:rPr>
      <w:rFonts w:eastAsiaTheme="majorEastAsia" w:cstheme="majorBidi"/>
      <w:b/>
      <w:bCs/>
      <w:sz w:val="20"/>
      <w:szCs w:val="28"/>
    </w:rPr>
  </w:style>
  <w:style w:type="table" w:styleId="GridTable1Light-Accent5">
    <w:name w:val="Grid Table 1 Light Accent 5"/>
    <w:basedOn w:val="TableNormal"/>
    <w:uiPriority w:val="46"/>
    <w:rsid w:val="00B6402F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6402F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yperlink">
    <w:name w:val="Hyperlink"/>
    <w:basedOn w:val="DefaultParagraphFont"/>
    <w:uiPriority w:val="99"/>
    <w:semiHidden/>
    <w:unhideWhenUsed/>
    <w:rsid w:val="00C76FD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t.psu.edu/online-grad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fddb7e-966e-4439-b65a-94c4452af802">
      <Terms xmlns="http://schemas.microsoft.com/office/infopath/2007/PartnerControls"/>
    </lcf76f155ced4ddcb4097134ff3c332f>
    <TaxCatchAll xmlns="4b41523f-317a-4f06-9999-5df361523c4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B43DA561DCF14BBB3A378D9F99D36E" ma:contentTypeVersion="18" ma:contentTypeDescription="Create a new document." ma:contentTypeScope="" ma:versionID="7b4a2de9d054557a1ce30ea8290de3b0">
  <xsd:schema xmlns:xsd="http://www.w3.org/2001/XMLSchema" xmlns:xs="http://www.w3.org/2001/XMLSchema" xmlns:p="http://schemas.microsoft.com/office/2006/metadata/properties" xmlns:ns2="93fddb7e-966e-4439-b65a-94c4452af802" xmlns:ns3="4b41523f-317a-4f06-9999-5df361523c40" targetNamespace="http://schemas.microsoft.com/office/2006/metadata/properties" ma:root="true" ma:fieldsID="447da9628388108ab3fb7c629369b471" ns2:_="" ns3:_="">
    <xsd:import namespace="93fddb7e-966e-4439-b65a-94c4452af802"/>
    <xsd:import namespace="4b41523f-317a-4f06-9999-5df361523c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ddb7e-966e-4439-b65a-94c4452af8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8b28469-8996-4088-bd89-44d87d6385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41523f-317a-4f06-9999-5df361523c4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ec3c289-5c81-4892-a6df-d488e54ea4c1}" ma:internalName="TaxCatchAll" ma:showField="CatchAllData" ma:web="4b41523f-317a-4f06-9999-5df361523c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7DC4C0-81B8-4CD0-973E-4EB3A1E78E59}">
  <ds:schemaRefs>
    <ds:schemaRef ds:uri="http://schemas.microsoft.com/office/2006/metadata/properties"/>
    <ds:schemaRef ds:uri="http://schemas.microsoft.com/office/infopath/2007/PartnerControls"/>
    <ds:schemaRef ds:uri="93fddb7e-966e-4439-b65a-94c4452af802"/>
    <ds:schemaRef ds:uri="4b41523f-317a-4f06-9999-5df361523c40"/>
  </ds:schemaRefs>
</ds:datastoreItem>
</file>

<file path=customXml/itemProps2.xml><?xml version="1.0" encoding="utf-8"?>
<ds:datastoreItem xmlns:ds="http://schemas.openxmlformats.org/officeDocument/2006/customXml" ds:itemID="{9CCAFE0F-2D82-4BBD-A2EC-1A3997FFCB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C515B09-90E8-4030-AC0F-CD6A8B07B7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fddb7e-966e-4439-b65a-94c4452af802"/>
    <ds:schemaRef ds:uri="4b41523f-317a-4f06-9999-5df361523c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Fitzgerald, Chrissie</dc:creator>
  <cp:keywords/>
  <dc:description/>
  <cp:lastModifiedBy>Fitzgerald, Chrissie</cp:lastModifiedBy>
  <cp:revision>10</cp:revision>
  <dcterms:created xsi:type="dcterms:W3CDTF">2023-10-02T15:32:00Z</dcterms:created>
  <dcterms:modified xsi:type="dcterms:W3CDTF">2025-04-10T20:03:00Z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0x010100C8B43DA561DCF14BBB3A378D9F99D36E</vt:lpwstr>
  </property>
  <property fmtid="{D5CDD505-2E9C-101B-9397-08002B2CF9AE}" pid="3" name="MediaServiceImageTags">
    <vt:lpwstr/>
  </property>
</Properties>
</file>