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4C1" w14:textId="0019B78A" w:rsidR="00870E28" w:rsidRPr="007B0BF8" w:rsidRDefault="00870E28" w:rsidP="00870E28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MS in Informatics – One Year Curriculum Plan</w:t>
      </w:r>
      <w:r w:rsidRPr="007B0BF8">
        <w:rPr>
          <w:b/>
          <w:sz w:val="28"/>
          <w:szCs w:val="28"/>
        </w:rPr>
        <w:br/>
        <w:t xml:space="preserve">Human-Centered Design </w:t>
      </w:r>
      <w:r w:rsidR="001F5838">
        <w:rPr>
          <w:b/>
          <w:sz w:val="28"/>
          <w:szCs w:val="28"/>
        </w:rPr>
        <w:t>Area</w:t>
      </w:r>
      <w:r w:rsidR="00E80216">
        <w:rPr>
          <w:b/>
          <w:sz w:val="28"/>
          <w:szCs w:val="28"/>
        </w:rPr>
        <w:t xml:space="preserve"> (30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85"/>
        <w:gridCol w:w="916"/>
        <w:gridCol w:w="1794"/>
      </w:tblGrid>
      <w:tr w:rsidR="00870E28" w:rsidRPr="00161F9B" w14:paraId="0C474B16" w14:textId="77777777" w:rsidTr="00FD1E45">
        <w:tc>
          <w:tcPr>
            <w:tcW w:w="2155" w:type="dxa"/>
            <w:shd w:val="clear" w:color="auto" w:fill="A8D08D" w:themeFill="accent6" w:themeFillTint="99"/>
          </w:tcPr>
          <w:p w14:paraId="720F4BFA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4485" w:type="dxa"/>
            <w:shd w:val="clear" w:color="auto" w:fill="A8D08D" w:themeFill="accent6" w:themeFillTint="99"/>
          </w:tcPr>
          <w:p w14:paraId="4FE2BB0B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916" w:type="dxa"/>
            <w:shd w:val="clear" w:color="auto" w:fill="A8D08D" w:themeFill="accent6" w:themeFillTint="99"/>
          </w:tcPr>
          <w:p w14:paraId="482E6D56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794" w:type="dxa"/>
            <w:shd w:val="clear" w:color="auto" w:fill="A8D08D" w:themeFill="accent6" w:themeFillTint="99"/>
          </w:tcPr>
          <w:p w14:paraId="38255C00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56D3F" w:rsidRPr="00161F9B" w14:paraId="6DB9CC7F" w14:textId="77777777" w:rsidTr="00FD1E45">
        <w:tc>
          <w:tcPr>
            <w:tcW w:w="2155" w:type="dxa"/>
            <w:shd w:val="clear" w:color="auto" w:fill="E2EFD9" w:themeFill="accent6" w:themeFillTint="33"/>
            <w:vAlign w:val="center"/>
          </w:tcPr>
          <w:p w14:paraId="261851BA" w14:textId="5B7449A4" w:rsidR="00C56D3F" w:rsidRPr="00B323BF" w:rsidRDefault="00C56D3F" w:rsidP="00FD1E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5" w:type="dxa"/>
            <w:vAlign w:val="center"/>
          </w:tcPr>
          <w:p w14:paraId="0E041208" w14:textId="77777777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916" w:type="dxa"/>
            <w:vAlign w:val="center"/>
          </w:tcPr>
          <w:p w14:paraId="4D347EFE" w14:textId="77777777" w:rsidR="00C56D3F" w:rsidRPr="00B323B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71F8B80D" w14:textId="77777777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Foundations</w:t>
            </w:r>
          </w:p>
        </w:tc>
      </w:tr>
      <w:tr w:rsidR="00C56D3F" w:rsidRPr="00161F9B" w14:paraId="7128ABA6" w14:textId="77777777" w:rsidTr="00FD1E4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E7150F" w14:textId="64526D92" w:rsidR="00C56D3F" w:rsidRPr="00B323BF" w:rsidRDefault="00CD07BD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5" w:type="dxa"/>
            <w:vAlign w:val="center"/>
          </w:tcPr>
          <w:p w14:paraId="3B1F89BC" w14:textId="37F63BE8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521 – Human-Computer Interaction: The User and Technology</w:t>
            </w:r>
          </w:p>
        </w:tc>
        <w:tc>
          <w:tcPr>
            <w:tcW w:w="916" w:type="dxa"/>
            <w:vAlign w:val="center"/>
          </w:tcPr>
          <w:p w14:paraId="43F3CE5C" w14:textId="77777777" w:rsidR="00C56D3F" w:rsidRPr="00B323B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7B4069D3" w14:textId="75CFA06A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Human-Centered Design</w:t>
            </w:r>
          </w:p>
        </w:tc>
      </w:tr>
      <w:tr w:rsidR="00C56D3F" w:rsidRPr="00161F9B" w14:paraId="740E003F" w14:textId="77777777" w:rsidTr="00FD1E45">
        <w:tc>
          <w:tcPr>
            <w:tcW w:w="2155" w:type="dxa"/>
            <w:shd w:val="clear" w:color="auto" w:fill="E2EFD9" w:themeFill="accent6" w:themeFillTint="33"/>
            <w:vAlign w:val="center"/>
          </w:tcPr>
          <w:p w14:paraId="404E0401" w14:textId="7153E72C" w:rsidR="00C56D3F" w:rsidRPr="00B323BF" w:rsidRDefault="00CD07BD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5" w:type="dxa"/>
            <w:vAlign w:val="center"/>
          </w:tcPr>
          <w:p w14:paraId="0BFC6838" w14:textId="326E6B8A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916" w:type="dxa"/>
            <w:vAlign w:val="center"/>
          </w:tcPr>
          <w:p w14:paraId="6D36D541" w14:textId="76A9B9CB" w:rsidR="00C56D3F" w:rsidRPr="00B323BF" w:rsidRDefault="00270DDA" w:rsidP="00FD1E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794" w:type="dxa"/>
            <w:vAlign w:val="center"/>
          </w:tcPr>
          <w:p w14:paraId="6B9FFF32" w14:textId="77777777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C56D3F" w:rsidRPr="00161F9B" w14:paraId="443383F4" w14:textId="77777777" w:rsidTr="00CD07BD">
        <w:trPr>
          <w:trHeight w:val="431"/>
        </w:trPr>
        <w:tc>
          <w:tcPr>
            <w:tcW w:w="2155" w:type="dxa"/>
            <w:shd w:val="clear" w:color="auto" w:fill="E2EFD9" w:themeFill="accent6" w:themeFillTint="33"/>
            <w:vAlign w:val="center"/>
          </w:tcPr>
          <w:p w14:paraId="582C5E0E" w14:textId="3AD87CF8" w:rsidR="00C56D3F" w:rsidRPr="00B323BF" w:rsidRDefault="00CD07BD" w:rsidP="00FD1E45">
            <w:pPr>
              <w:rPr>
                <w:rFonts w:cs="Arial"/>
                <w:b/>
                <w:sz w:val="20"/>
                <w:szCs w:val="20"/>
              </w:rPr>
            </w:pPr>
            <w:bookmarkStart w:id="0" w:name="_Hlk89438870"/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5" w:type="dxa"/>
            <w:vAlign w:val="center"/>
          </w:tcPr>
          <w:p w14:paraId="392131F4" w14:textId="300D837A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916" w:type="dxa"/>
            <w:vAlign w:val="center"/>
          </w:tcPr>
          <w:p w14:paraId="49862293" w14:textId="77777777" w:rsidR="00C56D3F" w:rsidRPr="00B323B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39E93F70" w14:textId="10434D53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bookmarkEnd w:id="0"/>
      <w:tr w:rsidR="00CD07BD" w:rsidRPr="00161F9B" w14:paraId="6F7C39F3" w14:textId="77777777" w:rsidTr="00CD07BD">
        <w:tc>
          <w:tcPr>
            <w:tcW w:w="215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5A006F" w14:textId="77777777" w:rsidR="00CD07BD" w:rsidRPr="00B323BF" w:rsidRDefault="00CD07BD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vAlign w:val="center"/>
          </w:tcPr>
          <w:p w14:paraId="6B68943D" w14:textId="538ADD22" w:rsidR="00CD07BD" w:rsidRPr="00B323BF" w:rsidRDefault="00CD07BD" w:rsidP="00FD1E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14:paraId="260BEBE3" w14:textId="3E7D8040" w:rsidR="00CD07BD" w:rsidRPr="00B323BF" w:rsidRDefault="00270DDA" w:rsidP="00CD07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14:paraId="1A4BF82B" w14:textId="3ECA2134" w:rsidR="00CD07BD" w:rsidRPr="00B323BF" w:rsidRDefault="00CD07BD" w:rsidP="00FD1E4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BC7FF30" w14:textId="77777777" w:rsidR="00870E28" w:rsidRPr="005B25D5" w:rsidRDefault="00870E28" w:rsidP="00870E2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489"/>
        <w:gridCol w:w="916"/>
        <w:gridCol w:w="1794"/>
      </w:tblGrid>
      <w:tr w:rsidR="00870E28" w:rsidRPr="00161F9B" w14:paraId="792EC932" w14:textId="77777777" w:rsidTr="00FD1E45">
        <w:tc>
          <w:tcPr>
            <w:tcW w:w="2151" w:type="dxa"/>
            <w:shd w:val="clear" w:color="auto" w:fill="A8D08D" w:themeFill="accent6" w:themeFillTint="99"/>
          </w:tcPr>
          <w:p w14:paraId="12959B19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4489" w:type="dxa"/>
            <w:shd w:val="clear" w:color="auto" w:fill="A8D08D" w:themeFill="accent6" w:themeFillTint="99"/>
          </w:tcPr>
          <w:p w14:paraId="106BCC93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916" w:type="dxa"/>
            <w:shd w:val="clear" w:color="auto" w:fill="A8D08D" w:themeFill="accent6" w:themeFillTint="99"/>
          </w:tcPr>
          <w:p w14:paraId="1293E99D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794" w:type="dxa"/>
            <w:shd w:val="clear" w:color="auto" w:fill="A8D08D" w:themeFill="accent6" w:themeFillTint="99"/>
          </w:tcPr>
          <w:p w14:paraId="4F75E714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56D3F" w:rsidRPr="00161F9B" w14:paraId="4CC7BC0B" w14:textId="77777777" w:rsidTr="00FD1E45">
        <w:tc>
          <w:tcPr>
            <w:tcW w:w="2151" w:type="dxa"/>
            <w:shd w:val="clear" w:color="auto" w:fill="E2EFD9" w:themeFill="accent6" w:themeFillTint="33"/>
            <w:vAlign w:val="center"/>
          </w:tcPr>
          <w:p w14:paraId="6907F4D2" w14:textId="5CDE04AF" w:rsidR="00C56D3F" w:rsidRPr="00B323BF" w:rsidRDefault="00C56D3F" w:rsidP="00C56D3F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  <w:p w14:paraId="12E988B0" w14:textId="27C51BB9" w:rsidR="00C56D3F" w:rsidRPr="00B323BF" w:rsidRDefault="00C56D3F" w:rsidP="00FD1E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42D95CA" w14:textId="68FCE70C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520 – Foundations in Human-Centered Design</w:t>
            </w:r>
          </w:p>
        </w:tc>
        <w:tc>
          <w:tcPr>
            <w:tcW w:w="916" w:type="dxa"/>
            <w:vAlign w:val="center"/>
          </w:tcPr>
          <w:p w14:paraId="03D835A9" w14:textId="77777777" w:rsidR="00C56D3F" w:rsidRPr="00B323B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188F4E9E" w14:textId="5B151627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655758">
              <w:rPr>
                <w:rFonts w:cs="Arial"/>
                <w:sz w:val="20"/>
                <w:szCs w:val="20"/>
              </w:rPr>
              <w:t>Human-Centered Design</w:t>
            </w:r>
          </w:p>
        </w:tc>
      </w:tr>
      <w:tr w:rsidR="00C56D3F" w:rsidRPr="00161F9B" w14:paraId="4C5CCAEC" w14:textId="77777777" w:rsidTr="00FD1E45">
        <w:tc>
          <w:tcPr>
            <w:tcW w:w="2151" w:type="dxa"/>
            <w:shd w:val="clear" w:color="auto" w:fill="E2EFD9" w:themeFill="accent6" w:themeFillTint="33"/>
            <w:vAlign w:val="center"/>
          </w:tcPr>
          <w:p w14:paraId="2585D820" w14:textId="2B4980D5" w:rsidR="00C56D3F" w:rsidRPr="00B323BF" w:rsidRDefault="00CD07BD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vAlign w:val="center"/>
          </w:tcPr>
          <w:p w14:paraId="1AC10D35" w14:textId="2B9A9D40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</w:t>
            </w:r>
            <w:r>
              <w:rPr>
                <w:rFonts w:cs="Arial"/>
                <w:sz w:val="20"/>
                <w:szCs w:val="20"/>
              </w:rPr>
              <w:t>25 – Computer-Supported Cooperative Work</w:t>
            </w:r>
          </w:p>
        </w:tc>
        <w:tc>
          <w:tcPr>
            <w:tcW w:w="916" w:type="dxa"/>
            <w:vAlign w:val="center"/>
          </w:tcPr>
          <w:p w14:paraId="7B246BF6" w14:textId="6045B4D0" w:rsidR="00C56D3F" w:rsidRPr="00B323B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3F4EC809" w14:textId="230BC81E" w:rsidR="00C56D3F" w:rsidRPr="00B323BF" w:rsidRDefault="00C56D3F" w:rsidP="00FD1E45">
            <w:pPr>
              <w:rPr>
                <w:rFonts w:cs="Arial"/>
                <w:sz w:val="20"/>
                <w:szCs w:val="20"/>
              </w:rPr>
            </w:pPr>
            <w:r w:rsidRPr="00655758">
              <w:rPr>
                <w:rFonts w:cs="Arial"/>
                <w:sz w:val="20"/>
                <w:szCs w:val="20"/>
              </w:rPr>
              <w:t>Human-Centered Design</w:t>
            </w:r>
          </w:p>
        </w:tc>
      </w:tr>
      <w:tr w:rsidR="00827145" w:rsidRPr="00161F9B" w14:paraId="32FAEA36" w14:textId="77777777" w:rsidTr="00D5105F">
        <w:tc>
          <w:tcPr>
            <w:tcW w:w="2151" w:type="dxa"/>
            <w:shd w:val="clear" w:color="auto" w:fill="E2EFD9" w:themeFill="accent6" w:themeFillTint="33"/>
            <w:vAlign w:val="center"/>
          </w:tcPr>
          <w:p w14:paraId="1EE1AEC8" w14:textId="3DE03E8D" w:rsidR="00827145" w:rsidRPr="00B323BF" w:rsidRDefault="00CD07BD" w:rsidP="008271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14:paraId="52FAE979" w14:textId="7C12D545" w:rsidR="00827145" w:rsidRPr="00B323BF" w:rsidRDefault="00827145" w:rsidP="008271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 – Research Topics (Scholarly Paper)</w:t>
            </w:r>
          </w:p>
        </w:tc>
        <w:tc>
          <w:tcPr>
            <w:tcW w:w="916" w:type="dxa"/>
            <w:vAlign w:val="center"/>
          </w:tcPr>
          <w:p w14:paraId="7EDBB759" w14:textId="10BEB2A7" w:rsidR="00827145" w:rsidRPr="00B323BF" w:rsidRDefault="00270DDA" w:rsidP="0082714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14:paraId="4E15BCDB" w14:textId="634F2A52" w:rsidR="00827145" w:rsidRPr="00B323BF" w:rsidRDefault="00827145" w:rsidP="008271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827145" w:rsidRPr="00161F9B" w14:paraId="2467E6E7" w14:textId="77777777" w:rsidTr="0070715F">
        <w:tc>
          <w:tcPr>
            <w:tcW w:w="2151" w:type="dxa"/>
            <w:shd w:val="clear" w:color="auto" w:fill="E2EFD9" w:themeFill="accent6" w:themeFillTint="33"/>
            <w:vAlign w:val="center"/>
          </w:tcPr>
          <w:p w14:paraId="5EF7EC7C" w14:textId="5ECC7286" w:rsidR="00827145" w:rsidRPr="00B323BF" w:rsidRDefault="00CD07BD" w:rsidP="008271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vAlign w:val="center"/>
          </w:tcPr>
          <w:p w14:paraId="68384D33" w14:textId="720D8B57" w:rsidR="00827145" w:rsidRPr="00B323BF" w:rsidRDefault="00827145" w:rsidP="0082714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916" w:type="dxa"/>
            <w:vAlign w:val="center"/>
          </w:tcPr>
          <w:p w14:paraId="52F69CE8" w14:textId="133DD341" w:rsidR="00827145" w:rsidRPr="00B323BF" w:rsidRDefault="00827145" w:rsidP="0082714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59EE4207" w14:textId="779EF5E0" w:rsidR="00827145" w:rsidRPr="00B323BF" w:rsidRDefault="00827145" w:rsidP="00827145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CD07BD" w:rsidRPr="00161F9B" w14:paraId="59AB6497" w14:textId="77777777" w:rsidTr="00CD07BD">
        <w:tc>
          <w:tcPr>
            <w:tcW w:w="2151" w:type="dxa"/>
            <w:shd w:val="clear" w:color="auto" w:fill="E2EFD9" w:themeFill="accent6" w:themeFillTint="33"/>
            <w:vAlign w:val="center"/>
          </w:tcPr>
          <w:p w14:paraId="4111F606" w14:textId="77777777" w:rsidR="00CD07BD" w:rsidRPr="00B323BF" w:rsidRDefault="00CD07BD" w:rsidP="005F2596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489" w:type="dxa"/>
            <w:vAlign w:val="center"/>
          </w:tcPr>
          <w:p w14:paraId="6EA07ACD" w14:textId="228DCB12" w:rsidR="00CD07BD" w:rsidRPr="00B323BF" w:rsidRDefault="00CD07BD" w:rsidP="005F25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D9405A8" w14:textId="13D81578" w:rsidR="00CD07BD" w:rsidRPr="00B323BF" w:rsidRDefault="00270DDA" w:rsidP="00CD07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9-12</w:t>
            </w:r>
          </w:p>
        </w:tc>
        <w:tc>
          <w:tcPr>
            <w:tcW w:w="1794" w:type="dxa"/>
            <w:vAlign w:val="center"/>
          </w:tcPr>
          <w:p w14:paraId="52531DCF" w14:textId="4136CE98" w:rsidR="00CD07BD" w:rsidRPr="00B323BF" w:rsidRDefault="00CD07BD" w:rsidP="005F25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F3EDF42" w14:textId="77777777" w:rsidR="00870E28" w:rsidRPr="005B25D5" w:rsidRDefault="00870E28" w:rsidP="00870E2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4489"/>
        <w:gridCol w:w="916"/>
        <w:gridCol w:w="1794"/>
      </w:tblGrid>
      <w:tr w:rsidR="00870E28" w:rsidRPr="00161F9B" w14:paraId="198FCA1F" w14:textId="77777777" w:rsidTr="00FD1E45">
        <w:tc>
          <w:tcPr>
            <w:tcW w:w="2151" w:type="dxa"/>
            <w:shd w:val="clear" w:color="auto" w:fill="A8D08D" w:themeFill="accent6" w:themeFillTint="99"/>
          </w:tcPr>
          <w:p w14:paraId="4A0797C1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Summer Semester </w:t>
            </w:r>
          </w:p>
        </w:tc>
        <w:tc>
          <w:tcPr>
            <w:tcW w:w="4489" w:type="dxa"/>
            <w:shd w:val="clear" w:color="auto" w:fill="A8D08D" w:themeFill="accent6" w:themeFillTint="99"/>
          </w:tcPr>
          <w:p w14:paraId="2055AA78" w14:textId="77777777" w:rsidR="00870E28" w:rsidRPr="00B323BF" w:rsidRDefault="00870E28" w:rsidP="00FD1E4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916" w:type="dxa"/>
            <w:shd w:val="clear" w:color="auto" w:fill="A8D08D" w:themeFill="accent6" w:themeFillTint="99"/>
          </w:tcPr>
          <w:p w14:paraId="117991E4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794" w:type="dxa"/>
            <w:shd w:val="clear" w:color="auto" w:fill="A8D08D" w:themeFill="accent6" w:themeFillTint="99"/>
          </w:tcPr>
          <w:p w14:paraId="7FDE9890" w14:textId="77777777" w:rsidR="00870E28" w:rsidRPr="00B323BF" w:rsidRDefault="00870E28" w:rsidP="00FD1E4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C56D3F" w:rsidRPr="00161F9B" w14:paraId="21409585" w14:textId="77777777" w:rsidTr="00FD1E45">
        <w:tc>
          <w:tcPr>
            <w:tcW w:w="2151" w:type="dxa"/>
            <w:shd w:val="clear" w:color="auto" w:fill="E2EFD9" w:themeFill="accent6" w:themeFillTint="33"/>
            <w:vAlign w:val="center"/>
          </w:tcPr>
          <w:p w14:paraId="3C49B9D7" w14:textId="6D406937" w:rsidR="00C56D3F" w:rsidRPr="00B323BF" w:rsidRDefault="00C56D3F" w:rsidP="0083290C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vAlign w:val="center"/>
          </w:tcPr>
          <w:p w14:paraId="736B37E2" w14:textId="500919AF" w:rsidR="00C56D3F" w:rsidRPr="00C56D3F" w:rsidRDefault="00C56D3F" w:rsidP="00FD1E45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916" w:type="dxa"/>
            <w:vAlign w:val="center"/>
          </w:tcPr>
          <w:p w14:paraId="734BBD94" w14:textId="6259C555" w:rsidR="00C56D3F" w:rsidRPr="00C56D3F" w:rsidRDefault="00C56D3F" w:rsidP="00FD1E45">
            <w:pPr>
              <w:jc w:val="center"/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3BB4C6EF" w14:textId="13E64B87" w:rsidR="00C56D3F" w:rsidRPr="00C56D3F" w:rsidRDefault="00C56D3F" w:rsidP="00FD1E45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Human-Centered Design</w:t>
            </w:r>
          </w:p>
        </w:tc>
      </w:tr>
      <w:tr w:rsidR="005F2596" w:rsidRPr="00161F9B" w14:paraId="230B2852" w14:textId="77777777" w:rsidTr="00FD1E45">
        <w:tc>
          <w:tcPr>
            <w:tcW w:w="2151" w:type="dxa"/>
            <w:shd w:val="clear" w:color="auto" w:fill="E2EFD9" w:themeFill="accent6" w:themeFillTint="33"/>
            <w:vAlign w:val="center"/>
          </w:tcPr>
          <w:p w14:paraId="45B4C8DC" w14:textId="38B9A349" w:rsidR="005F2596" w:rsidRPr="00B323BF" w:rsidRDefault="00CD07BD" w:rsidP="005F2596">
            <w:pPr>
              <w:rPr>
                <w:rFonts w:cs="Arial"/>
                <w:b/>
                <w:sz w:val="20"/>
                <w:szCs w:val="20"/>
              </w:rPr>
            </w:pPr>
            <w:bookmarkStart w:id="1" w:name="_Hlk90041711"/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vAlign w:val="center"/>
          </w:tcPr>
          <w:p w14:paraId="438A8CF1" w14:textId="4B35213D" w:rsidR="005F2596" w:rsidRPr="00B323BF" w:rsidRDefault="005F2596" w:rsidP="005F2596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Specialization course</w:t>
            </w:r>
          </w:p>
        </w:tc>
        <w:tc>
          <w:tcPr>
            <w:tcW w:w="916" w:type="dxa"/>
            <w:vAlign w:val="center"/>
          </w:tcPr>
          <w:p w14:paraId="354DDE68" w14:textId="1B1F9D2F" w:rsidR="005F2596" w:rsidRPr="00B323BF" w:rsidRDefault="005F2596" w:rsidP="005F2596">
            <w:pPr>
              <w:jc w:val="center"/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94" w:type="dxa"/>
            <w:vAlign w:val="center"/>
          </w:tcPr>
          <w:p w14:paraId="075A01FE" w14:textId="25BE9814" w:rsidR="005F2596" w:rsidRPr="00B323BF" w:rsidRDefault="005F2596" w:rsidP="005F2596">
            <w:pPr>
              <w:rPr>
                <w:rFonts w:cs="Arial"/>
                <w:sz w:val="20"/>
                <w:szCs w:val="20"/>
              </w:rPr>
            </w:pPr>
            <w:r w:rsidRPr="00C56D3F">
              <w:rPr>
                <w:rFonts w:cs="Arial"/>
                <w:sz w:val="20"/>
                <w:szCs w:val="20"/>
              </w:rPr>
              <w:t>Human-Centered Design</w:t>
            </w:r>
          </w:p>
        </w:tc>
      </w:tr>
      <w:tr w:rsidR="005F2596" w:rsidRPr="00161F9B" w14:paraId="76AD7D9C" w14:textId="77777777" w:rsidTr="00FD1E45">
        <w:tc>
          <w:tcPr>
            <w:tcW w:w="2151" w:type="dxa"/>
            <w:shd w:val="clear" w:color="auto" w:fill="E2EFD9" w:themeFill="accent6" w:themeFillTint="33"/>
            <w:vAlign w:val="center"/>
          </w:tcPr>
          <w:p w14:paraId="6556FB6A" w14:textId="44B9E9C2" w:rsidR="005F2596" w:rsidRPr="00B323BF" w:rsidRDefault="00CD07BD" w:rsidP="005F2596">
            <w:pPr>
              <w:rPr>
                <w:rFonts w:cs="Arial"/>
                <w:b/>
                <w:sz w:val="20"/>
                <w:szCs w:val="20"/>
              </w:rPr>
            </w:pPr>
            <w:bookmarkStart w:id="2" w:name="_Hlk90041684"/>
            <w:bookmarkEnd w:id="1"/>
            <w:r w:rsidRPr="00B323BF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4489" w:type="dxa"/>
            <w:vAlign w:val="center"/>
          </w:tcPr>
          <w:p w14:paraId="54F7FD8E" w14:textId="60EE0073" w:rsidR="005F2596" w:rsidRPr="00B323BF" w:rsidRDefault="005F2596" w:rsidP="005F2596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916" w:type="dxa"/>
            <w:vAlign w:val="center"/>
          </w:tcPr>
          <w:p w14:paraId="48C70794" w14:textId="259AF771" w:rsidR="005F2596" w:rsidRPr="00B323BF" w:rsidRDefault="00270DDA" w:rsidP="005F259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  <w:tc>
          <w:tcPr>
            <w:tcW w:w="1794" w:type="dxa"/>
            <w:vAlign w:val="center"/>
          </w:tcPr>
          <w:p w14:paraId="167A8E30" w14:textId="69056E60" w:rsidR="005F2596" w:rsidRPr="00B323BF" w:rsidRDefault="005F2596" w:rsidP="005F2596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bookmarkEnd w:id="2"/>
      <w:tr w:rsidR="00CD07BD" w:rsidRPr="00161F9B" w14:paraId="6A1B8016" w14:textId="77777777" w:rsidTr="00CD07BD">
        <w:tc>
          <w:tcPr>
            <w:tcW w:w="2151" w:type="dxa"/>
            <w:shd w:val="clear" w:color="auto" w:fill="E2EFD9" w:themeFill="accent6" w:themeFillTint="33"/>
            <w:vAlign w:val="center"/>
          </w:tcPr>
          <w:p w14:paraId="7E168A5B" w14:textId="77777777" w:rsidR="00CD07BD" w:rsidRPr="00B323BF" w:rsidRDefault="00CD07BD" w:rsidP="00AB091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4489" w:type="dxa"/>
            <w:vAlign w:val="center"/>
          </w:tcPr>
          <w:p w14:paraId="0C3670B8" w14:textId="0D34C6A9" w:rsidR="00CD07BD" w:rsidRPr="00B323BF" w:rsidRDefault="00CD07BD" w:rsidP="00AB09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F8EFEDD" w14:textId="0DB23378" w:rsidR="00CD07BD" w:rsidRPr="00B323BF" w:rsidRDefault="00270DDA" w:rsidP="00CD07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6-9</w:t>
            </w:r>
          </w:p>
        </w:tc>
        <w:tc>
          <w:tcPr>
            <w:tcW w:w="1794" w:type="dxa"/>
            <w:vAlign w:val="center"/>
          </w:tcPr>
          <w:p w14:paraId="4C120375" w14:textId="6D4BB39D" w:rsidR="00CD07BD" w:rsidRPr="00B323BF" w:rsidRDefault="00CD07BD" w:rsidP="00AB091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C0DC201" w14:textId="29C3D10B" w:rsidR="00870E28" w:rsidRDefault="00870E28" w:rsidP="00870E28">
      <w:pPr>
        <w:rPr>
          <w:i/>
          <w:iCs/>
          <w:sz w:val="20"/>
          <w:szCs w:val="20"/>
        </w:rPr>
      </w:pPr>
      <w:r>
        <w:br/>
      </w:r>
      <w:r w:rsidRPr="09D9DF74">
        <w:rPr>
          <w:i/>
          <w:iCs/>
          <w:sz w:val="20"/>
          <w:szCs w:val="20"/>
        </w:rPr>
        <w:t>*Suggested curriculum plan with an aggressive 1-year completion goal. Course availability subject to change</w:t>
      </w:r>
    </w:p>
    <w:p w14:paraId="30D74D6C" w14:textId="1135C58E" w:rsidR="00853D83" w:rsidRPr="00853D83" w:rsidRDefault="00853D83" w:rsidP="00C56D3F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5C72B81B" w14:textId="09EBA9A1" w:rsidR="00C56D3F" w:rsidRDefault="00C56D3F" w:rsidP="00C56D3F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Also, IST 600 replaces IST 594</w:t>
      </w:r>
      <w:r w:rsidR="0022385F">
        <w:rPr>
          <w:i/>
          <w:iCs/>
          <w:sz w:val="20"/>
          <w:szCs w:val="20"/>
        </w:rPr>
        <w:t xml:space="preserve"> on the above plan</w:t>
      </w:r>
      <w:r>
        <w:rPr>
          <w:i/>
          <w:iCs/>
          <w:sz w:val="20"/>
          <w:szCs w:val="20"/>
        </w:rPr>
        <w:t>.</w:t>
      </w:r>
    </w:p>
    <w:p w14:paraId="380DDC72" w14:textId="77777777" w:rsidR="00C56D3F" w:rsidRDefault="00C56D3F" w:rsidP="00C56D3F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06CEC5D4" w14:textId="77777777" w:rsidR="00C56D3F" w:rsidRDefault="00C56D3F" w:rsidP="00C56D3F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>
        <w:rPr>
          <w:i/>
          <w:iCs/>
          <w:color w:val="FF0000"/>
          <w:sz w:val="20"/>
          <w:szCs w:val="20"/>
        </w:rPr>
        <w:t xml:space="preserve"> </w:t>
      </w:r>
    </w:p>
    <w:p w14:paraId="45880346" w14:textId="77777777" w:rsidR="00C56D3F" w:rsidRPr="001F5838" w:rsidRDefault="00C56D3F" w:rsidP="00C56D3F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Suggested Electives - go to LP and search for any IST 5XX class that is not a required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CD07BD" w14:paraId="359F37BE" w14:textId="77777777" w:rsidTr="00CD07BD">
        <w:tc>
          <w:tcPr>
            <w:tcW w:w="5035" w:type="dxa"/>
            <w:shd w:val="clear" w:color="auto" w:fill="A8D08D" w:themeFill="accent6" w:themeFillTint="99"/>
          </w:tcPr>
          <w:p w14:paraId="7B1A4EB6" w14:textId="77777777" w:rsidR="00CD07BD" w:rsidRDefault="00CD07BD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241786E8" w14:textId="63A63A60" w:rsidR="00CD07BD" w:rsidRDefault="00CD07BD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6F7D18A3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382A361C" w14:textId="37900E98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66AB1F4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0639B90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2E5D019C" w14:textId="77777777" w:rsidTr="001746F6">
        <w:tc>
          <w:tcPr>
            <w:tcW w:w="5035" w:type="dxa"/>
            <w:shd w:val="clear" w:color="auto" w:fill="auto"/>
            <w:vAlign w:val="center"/>
          </w:tcPr>
          <w:p w14:paraId="2D271B27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50497D69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52560D9E" w14:textId="77777777" w:rsidTr="001746F6">
        <w:tc>
          <w:tcPr>
            <w:tcW w:w="5035" w:type="dxa"/>
            <w:shd w:val="clear" w:color="auto" w:fill="auto"/>
            <w:vAlign w:val="center"/>
          </w:tcPr>
          <w:p w14:paraId="411376B1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22BD46E9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5D77F4" w14:textId="01E27B78" w:rsidR="00AC7E6E" w:rsidRDefault="00AC7E6E" w:rsidP="00CD07BD">
      <w:pPr>
        <w:rPr>
          <w:i/>
          <w:iCs/>
          <w:sz w:val="20"/>
          <w:szCs w:val="20"/>
        </w:rPr>
      </w:pPr>
    </w:p>
    <w:sectPr w:rsidR="00AC7E6E" w:rsidSect="00180210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39DA" w14:textId="77777777" w:rsidR="007B0BF8" w:rsidRDefault="007B0BF8" w:rsidP="008E02E3">
      <w:pPr>
        <w:spacing w:after="0" w:line="240" w:lineRule="auto"/>
      </w:pPr>
      <w:r>
        <w:separator/>
      </w:r>
    </w:p>
  </w:endnote>
  <w:endnote w:type="continuationSeparator" w:id="0">
    <w:p w14:paraId="276C55D5" w14:textId="77777777" w:rsidR="007B0BF8" w:rsidRDefault="007B0BF8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02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2384B" w14:textId="33790559" w:rsidR="007B0BF8" w:rsidRDefault="007B0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E787" w14:textId="77777777" w:rsidR="007B0BF8" w:rsidRDefault="007B0BF8" w:rsidP="008E02E3">
      <w:pPr>
        <w:spacing w:after="0" w:line="240" w:lineRule="auto"/>
      </w:pPr>
      <w:r>
        <w:separator/>
      </w:r>
    </w:p>
  </w:footnote>
  <w:footnote w:type="continuationSeparator" w:id="0">
    <w:p w14:paraId="75B04527" w14:textId="77777777" w:rsidR="007B0BF8" w:rsidRDefault="007B0BF8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2385F"/>
    <w:rsid w:val="0024227D"/>
    <w:rsid w:val="00270DDA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0639"/>
    <w:rsid w:val="00531203"/>
    <w:rsid w:val="00553B18"/>
    <w:rsid w:val="00591B07"/>
    <w:rsid w:val="005938FE"/>
    <w:rsid w:val="005944AB"/>
    <w:rsid w:val="005A12D3"/>
    <w:rsid w:val="005B25D5"/>
    <w:rsid w:val="005B7DB5"/>
    <w:rsid w:val="005F16DC"/>
    <w:rsid w:val="005F1EC7"/>
    <w:rsid w:val="005F2596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53D83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7C7"/>
    <w:rsid w:val="008C45C0"/>
    <w:rsid w:val="008E02E3"/>
    <w:rsid w:val="008F26C5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C0C31"/>
    <w:rsid w:val="00CD07BD"/>
    <w:rsid w:val="00CD32BD"/>
    <w:rsid w:val="00CE25A4"/>
    <w:rsid w:val="00CE36DC"/>
    <w:rsid w:val="00D260A4"/>
    <w:rsid w:val="00D57F30"/>
    <w:rsid w:val="00D62316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6037C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54EE5-81C6-4544-AFB1-F143BFDC1BF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f0aacf05-8f12-41d4-beec-4762f74e90d5"/>
    <ds:schemaRef ds:uri="deb4d3e6-a70c-47e5-9c6f-95575a7894d5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DFB471-0BA4-44C6-84B3-F37F1A4B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2B5E2-53E9-422B-A4C2-D1BCB57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4</cp:revision>
  <cp:lastPrinted>2021-12-10T20:12:00Z</cp:lastPrinted>
  <dcterms:created xsi:type="dcterms:W3CDTF">2022-04-25T15:34:00Z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